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EO-SIPDUS-N159-2023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Pavimentación asfáltica del tramo del Chabacano-La Conchita del Km 0+000 al Km 1+495; ubicada en la localidad de La Conchita (La Cantera), Municipio de Singuilucan,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Singuilucan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EO-SIPDUS-N159-2023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EO-SIPDUS-N159-2023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Pavimentación asfáltica del tramo del Chabacano-La Conchita del Km 0+000 al Km 1+495; ubicada en la localidad de La Conchita (La Cantera), Municipio de Singuilucan,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HACIENDA-A-TREVE/GI-2023-1502-00427</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26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Pavimentación asfáltica del tramo del Chabacano-La Conchita del Km 0+000 al Km 1+495; ubicada en la localidad de La Conchita (La Cantera), Municipio de Singuilucan,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11:00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154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